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01" w:rsidRPr="00A82EDA" w:rsidRDefault="003D5C01" w:rsidP="003D5C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82EDA">
        <w:rPr>
          <w:rFonts w:ascii="Times New Roman" w:hAnsi="Times New Roman" w:cs="Times New Roman"/>
          <w:sz w:val="28"/>
          <w:szCs w:val="28"/>
          <w:lang w:val="sr-Cyrl-RS"/>
        </w:rPr>
        <w:t>РЕПУБЛИКА СРБИЈА</w:t>
      </w:r>
    </w:p>
    <w:p w:rsidR="003D5C01" w:rsidRPr="00A82EDA" w:rsidRDefault="003D5C01" w:rsidP="003D5C01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A82EDA">
        <w:rPr>
          <w:rFonts w:ascii="Times New Roman" w:hAnsi="Times New Roman" w:cs="Times New Roman"/>
          <w:sz w:val="28"/>
          <w:szCs w:val="28"/>
          <w:lang w:val="sr-Cyrl-RS"/>
        </w:rPr>
        <w:t>НАРОДНА СКУПШТИНА</w:t>
      </w:r>
    </w:p>
    <w:p w:rsidR="003D5C01" w:rsidRPr="00A82EDA" w:rsidRDefault="003D5C01" w:rsidP="003D5C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82EDA">
        <w:rPr>
          <w:rFonts w:ascii="Times New Roman" w:hAnsi="Times New Roman" w:cs="Times New Roman"/>
          <w:sz w:val="24"/>
          <w:szCs w:val="24"/>
          <w:lang w:val="sr-Cyrl-RS"/>
        </w:rPr>
        <w:t>Одбор за дијаспору и Србе у региону</w:t>
      </w:r>
    </w:p>
    <w:p w:rsidR="003D5C01" w:rsidRPr="00A82EDA" w:rsidRDefault="003D5C01" w:rsidP="003D5C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82EDA">
        <w:rPr>
          <w:rFonts w:ascii="Times New Roman" w:hAnsi="Times New Roman" w:cs="Times New Roman"/>
          <w:sz w:val="24"/>
          <w:szCs w:val="24"/>
          <w:lang w:val="sr-Cyrl-RS"/>
        </w:rPr>
        <w:t xml:space="preserve"> Број</w:t>
      </w:r>
      <w:proofErr w:type="gramStart"/>
      <w:r w:rsidRPr="00A82EDA">
        <w:rPr>
          <w:rFonts w:ascii="Times New Roman" w:hAnsi="Times New Roman" w:cs="Times New Roman"/>
          <w:sz w:val="24"/>
          <w:szCs w:val="24"/>
        </w:rPr>
        <w:t>:</w:t>
      </w:r>
      <w:r w:rsidRPr="00A82EDA">
        <w:rPr>
          <w:rFonts w:ascii="Times New Roman" w:hAnsi="Times New Roman" w:cs="Times New Roman"/>
          <w:sz w:val="24"/>
          <w:szCs w:val="24"/>
          <w:lang w:val="sr-Cyrl-RS"/>
        </w:rPr>
        <w:t>службено</w:t>
      </w:r>
      <w:proofErr w:type="gramEnd"/>
    </w:p>
    <w:p w:rsidR="003D5C01" w:rsidRPr="00A82EDA" w:rsidRDefault="003D5C01" w:rsidP="003D5C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07.03.2013</w:t>
      </w:r>
      <w:r w:rsidRPr="00A82EDA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:rsidR="003D5C01" w:rsidRPr="00A82EDA" w:rsidRDefault="003D5C01" w:rsidP="003D5C01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A82EDA">
        <w:rPr>
          <w:rFonts w:ascii="Times New Roman" w:hAnsi="Times New Roman" w:cs="Times New Roman"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EDA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EDA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EDA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EDA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EDA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EDA">
        <w:rPr>
          <w:rFonts w:ascii="Times New Roman" w:hAnsi="Times New Roman" w:cs="Times New Roman"/>
          <w:sz w:val="24"/>
          <w:szCs w:val="24"/>
          <w:lang w:val="sr-Cyrl-RS"/>
        </w:rPr>
        <w:t>д</w:t>
      </w:r>
    </w:p>
    <w:p w:rsidR="003D5C01" w:rsidRDefault="003D5C01" w:rsidP="003D5C01">
      <w:pPr>
        <w:pStyle w:val="NoSpacing"/>
        <w:rPr>
          <w:rFonts w:ascii="Times New Roman" w:hAnsi="Times New Roman" w:cs="Times New Roman"/>
          <w:sz w:val="32"/>
          <w:szCs w:val="32"/>
          <w:lang w:val="sr-Cyrl-RS"/>
        </w:rPr>
      </w:pPr>
    </w:p>
    <w:p w:rsidR="003D5C01" w:rsidRDefault="003D5C01" w:rsidP="003D5C0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D5C01" w:rsidRDefault="003D5C01" w:rsidP="003D5C01">
      <w:pPr>
        <w:pStyle w:val="NoSpacing"/>
        <w:rPr>
          <w:rFonts w:ascii="Times New Roman" w:hAnsi="Times New Roman" w:cs="Times New Roman"/>
          <w:sz w:val="32"/>
          <w:szCs w:val="32"/>
          <w:lang w:val="sr-Cyrl-RS"/>
        </w:rPr>
      </w:pPr>
    </w:p>
    <w:p w:rsidR="003D5C01" w:rsidRDefault="003D5C01" w:rsidP="003D5C01">
      <w:pPr>
        <w:pStyle w:val="NoSpacing"/>
        <w:rPr>
          <w:rFonts w:ascii="Times New Roman" w:hAnsi="Times New Roman" w:cs="Times New Roman"/>
          <w:sz w:val="32"/>
          <w:szCs w:val="32"/>
          <w:lang w:val="sr-Cyrl-RS"/>
        </w:rPr>
      </w:pPr>
    </w:p>
    <w:p w:rsidR="003D5C01" w:rsidRPr="008D717D" w:rsidRDefault="003D5C01" w:rsidP="003D5C0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D5C01" w:rsidRPr="00A82EDA" w:rsidRDefault="003D5C01" w:rsidP="003D5C01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02EAC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          </w:t>
      </w:r>
      <w:r w:rsidRPr="00102EAC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</w:t>
      </w:r>
      <w:r w:rsidRPr="00A82EDA">
        <w:rPr>
          <w:rFonts w:ascii="Times New Roman" w:hAnsi="Times New Roman" w:cs="Times New Roman"/>
          <w:b/>
          <w:sz w:val="28"/>
          <w:szCs w:val="28"/>
          <w:lang w:val="sr-Cyrl-RS"/>
        </w:rPr>
        <w:t>Б Е Л Е Ш К А</w:t>
      </w:r>
    </w:p>
    <w:p w:rsidR="003D5C01" w:rsidRPr="00391909" w:rsidRDefault="003D5C01" w:rsidP="003D5C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са</w:t>
      </w:r>
      <w:r w:rsidRPr="00A82E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састанка председника Одбора за дијаспору и Србе у региону Александра</w:t>
      </w:r>
      <w:r w:rsidRPr="00A82E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Чотрића са професором Срђаном Мијалковићем, председником  Српског културног друштва „Просвјета“ из Беча</w:t>
      </w:r>
    </w:p>
    <w:p w:rsidR="003D5C01" w:rsidRPr="008F6EA6" w:rsidRDefault="003D5C01" w:rsidP="003D5C01">
      <w:pPr>
        <w:pStyle w:val="NoSpacing"/>
        <w:rPr>
          <w:rFonts w:ascii="Times New Roman" w:hAnsi="Times New Roman" w:cs="Times New Roman"/>
          <w:sz w:val="32"/>
          <w:szCs w:val="32"/>
          <w:lang w:val="sr-Cyrl-RS"/>
        </w:rPr>
      </w:pPr>
    </w:p>
    <w:p w:rsidR="003D5C01" w:rsidRDefault="003D5C01" w:rsidP="003D5C0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3D5C01" w:rsidRDefault="003D5C01" w:rsidP="003D5C0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       Састанак је одржан у Дому Народне скупштине Републике Србије, Трг Николе Пашића 13, сала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спрату (сала библиотеке), са почетком у 11,15 часова.</w:t>
      </w:r>
    </w:p>
    <w:p w:rsidR="003D5C01" w:rsidRPr="000C21FE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Председника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Српског културног друштва „Просвјета“ из Беча, 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>примио је председник Одбора за дијаспору и Србе у региону Александар Чотрић.</w:t>
      </w:r>
    </w:p>
    <w:p w:rsidR="003D5C01" w:rsidRPr="000C21FE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       Осим председника,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пријему је присуствовала и народни посланик и члан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Сања Јефић Бранковић.</w:t>
      </w: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C01" w:rsidRPr="00271CC0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У уводној речи, председник Одбора Александар Чотрић, поздравио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професора Срђана Мијалковића, председника „Просвјете“, и изразио задовољство његовом жељом за долазак у Одбор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и информисање Одбора о постојању и раду овог Друштва.</w:t>
      </w: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Председник Српског културног друштва ,,Просвјета“ из Беча, Срђан Мијалковић, истакао је да је „Просвјета“ основана 1902.године у Бечу. Међу њеним члановима на почетку су били Алекса Шантић, који је и написао химну „Просвјете“, Петар Кочић који је био секретар као и многи други угледни Срби тог периода. Након више од једног века постојања, Српско културно удружење „Просвјета“ је претходних месеци и година имало прилику да угости и велики број истакнутих професора српског језика и књижевника, међу којима треба поменути Милоша Ковачевића, Матију Бећковића као и председника Одбора за дијаспору и Србе у региону, господина Александра Чотрића. Професор Срђан Мијалковић представио је рад Друштва и истакао да Друштво организује различите пројекте у циљу промоције српског језика и културе, као што је на пример, пројекат „Мала причаоница“, који има за циљ промоцију ћирилице и поезије на српском језику, за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децу раног школског и предшколског узраста. Друштво такође организује и низ других активности, међу којима је промоција бечких аутора који пишу на српском језику. Г.Мијалковић истиче да у Бечу живи више десетина хиљада Срба и да сматра да би било целисходно ујединити различита српска удружења у структурним и дуготрајним пројектима, те да је због тога преко потребна не само финансијска, већ и логистичка   помоћ Републике Србије у даљем раду на промовисању српског језика и културе. </w:t>
      </w: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Председник Одбора за дијаспору и Србе у региону Александар Чотрић сложио се са председником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Просвјете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Срђаном Мијалковићем, да је преко потребна помоћ српском народу у Аустрији и да Одбор подржава рад и активности Српског културног друштва „Просвјета“. Председник Одбора похвалио је рад Друштва и истакао да Одбор не располаже финансијским средствима, али да ће препоручити надлежним ресорним министарствима, а пре свих, Министарству просвете, науке и технолошког развоја, Министарству културе и информисања, као и Канцеларији за дијаспору и Србе у региону,  да  помогну Српском културном друштву „Просвјета“ и његовим пројектима. Господин Чотрић је препоручио проф.Мијалковићу, да Друштво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Просвјета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свакако аплицира код наведених министарстава својим пројектима а ради добијања потребних финансијских средстава а тиме и унапређења квалитета рада овог друштва.</w:t>
      </w: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C01" w:rsidRPr="008C497A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Председник Одбор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такође изразио потребу даље подршке СКД „Просвјета“ и истакао да је неопходно учинити све ради  очувања српског језика и националног идентитета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јер наш народ у Аустрији нема статус националне мањине,  постоји проблем изградње српских школа, те је више него потребна помоћ наше државе, у реализацији промоције српске културе. Посебно је истакао потребу рада на изградњи културно-информативног центра у Бечу.</w:t>
      </w: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Члан Одбора Сања Јефић Бранковић такође је похвалила рад Друштва и поздравила долазак проф. Мијалковића. Истакла је да би било корисно оформити и различите креативне радионице за децу школског и предшколског узраста, а било би такође пожељно афирмисати и рад позоришта. У свему изреченом,  подржала је излагање г.Чотрића.</w:t>
      </w: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Председник Српског културног друштва „Просвјета“ Срђан Мијалковић је на крају овог сусрета, захвалио председнику Одбора г. Александру Чотрићу, као и народној посланици и члану Одбора Сањи Јефић Бранковић, на пријему.</w:t>
      </w:r>
    </w:p>
    <w:p w:rsidR="00D270A1" w:rsidRPr="00D270A1" w:rsidRDefault="00D270A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Састанак је завршен у 12,25 часова.</w:t>
      </w: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270A1" w:rsidRDefault="00D270A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270A1" w:rsidRPr="00D270A1" w:rsidRDefault="00D270A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БЕЛЕШКУ САЧИНИЛА</w:t>
      </w: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Злата Сретковић,</w:t>
      </w: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виши саветник</w:t>
      </w: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СЕКРЕТАР ОДБОРА</w:t>
      </w:r>
    </w:p>
    <w:p w:rsidR="008A6FF8" w:rsidRDefault="003D5C01" w:rsidP="003D5C01"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</w:t>
      </w:r>
      <w:r w:rsidR="00D270A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Весна Матић Вукашиновић,с.р.</w:t>
      </w:r>
    </w:p>
    <w:sectPr w:rsidR="008A6F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01"/>
    <w:rsid w:val="003D5C01"/>
    <w:rsid w:val="008A6FF8"/>
    <w:rsid w:val="00D2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C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2</cp:revision>
  <dcterms:created xsi:type="dcterms:W3CDTF">2013-03-11T09:01:00Z</dcterms:created>
  <dcterms:modified xsi:type="dcterms:W3CDTF">2013-03-11T09:06:00Z</dcterms:modified>
</cp:coreProperties>
</file>